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78A" w:rsidRPr="00B94F54" w:rsidRDefault="008F378A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bookmarkStart w:id="0" w:name="_GoBack"/>
      <w:bookmarkEnd w:id="0"/>
      <w:r w:rsidRPr="00B94F54">
        <w:rPr>
          <w:rFonts w:ascii="Georgia" w:eastAsia="Times New Roman" w:hAnsi="Georgia" w:cs="Times New Roman"/>
          <w:noProof/>
          <w:sz w:val="24"/>
          <w:szCs w:val="24"/>
        </w:rPr>
        <w:drawing>
          <wp:inline distT="0" distB="0" distL="0" distR="0" wp14:anchorId="10901078" wp14:editId="01D47B67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78A" w:rsidRPr="00B94F54" w:rsidRDefault="007D5C2C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REPUBLIKA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SRBIJA</w:t>
      </w:r>
    </w:p>
    <w:p w:rsidR="008F378A" w:rsidRPr="00B94F54" w:rsidRDefault="007D5C2C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NARODNA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SKUPŠTINA</w:t>
      </w:r>
    </w:p>
    <w:p w:rsidR="008F378A" w:rsidRPr="00B94F54" w:rsidRDefault="007D5C2C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evropske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integracije</w:t>
      </w:r>
    </w:p>
    <w:p w:rsidR="008F378A" w:rsidRPr="00F76644" w:rsidRDefault="008F378A" w:rsidP="003B4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20 </w:t>
      </w:r>
      <w:r w:rsidR="007D5C2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Broj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: </w:t>
      </w:r>
      <w:r w:rsidR="00906074" w:rsidRPr="00906074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906074" w:rsidRPr="00F76644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906074" w:rsidRPr="0090607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906074" w:rsidRPr="00F76644">
        <w:rPr>
          <w:rFonts w:ascii="Times New Roman" w:hAnsi="Times New Roman" w:cs="Times New Roman"/>
          <w:sz w:val="24"/>
          <w:szCs w:val="24"/>
          <w:lang w:val="sr-Cyrl-CS"/>
        </w:rPr>
        <w:t>301-</w:t>
      </w:r>
      <w:r w:rsidR="00906074" w:rsidRPr="00906074">
        <w:rPr>
          <w:rFonts w:ascii="Times New Roman" w:hAnsi="Times New Roman" w:cs="Times New Roman"/>
          <w:sz w:val="24"/>
          <w:szCs w:val="24"/>
          <w:lang w:val="sr-Cyrl-RS"/>
        </w:rPr>
        <w:t>16</w:t>
      </w:r>
    </w:p>
    <w:p w:rsidR="008F378A" w:rsidRPr="00B94F54" w:rsidRDefault="00536D45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12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proofErr w:type="gramStart"/>
      <w:r w:rsidR="007D5C2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decembar</w:t>
      </w:r>
      <w:proofErr w:type="gramEnd"/>
      <w:r w:rsidR="008F378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2016. </w:t>
      </w:r>
      <w:r w:rsidR="007D5C2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</w:p>
    <w:p w:rsidR="008F378A" w:rsidRPr="00B94F54" w:rsidRDefault="007D5C2C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</w:t>
      </w:r>
    </w:p>
    <w:p w:rsidR="008F378A" w:rsidRPr="00B94F54" w:rsidRDefault="008F378A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8F378A" w:rsidRPr="00B94F54" w:rsidRDefault="008F378A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8F378A" w:rsidRPr="00B94F54" w:rsidRDefault="007D5C2C" w:rsidP="003B4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ZAPISNIK</w:t>
      </w:r>
    </w:p>
    <w:p w:rsidR="008F378A" w:rsidRPr="00B94F54" w:rsidRDefault="008F378A" w:rsidP="003B4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8F378A" w:rsidRPr="00B94F54" w:rsidRDefault="008F378A" w:rsidP="003B4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7D5C2C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JEDANAESTE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7D5C2C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SEDNICA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7D5C2C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ODBORA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7D5C2C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ZA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7D5C2C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EVROPSKE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7D5C2C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INTEGRACIJE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</w:p>
    <w:p w:rsidR="008F378A" w:rsidRPr="00B94F54" w:rsidRDefault="007D5C2C" w:rsidP="003B4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NARODNE</w:t>
      </w:r>
      <w:r w:rsidR="008F378A"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SKUPŠTINE</w:t>
      </w:r>
      <w:r w:rsidR="008F378A"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REPUBLIKE</w:t>
      </w:r>
      <w:r w:rsidR="008F378A"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SRBIJE</w:t>
      </w:r>
    </w:p>
    <w:p w:rsidR="008F378A" w:rsidRPr="00B94F54" w:rsidRDefault="007D5C2C" w:rsidP="003B4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PONEDELjAK</w:t>
      </w:r>
      <w:proofErr w:type="spellEnd"/>
      <w:r w:rsidR="008F378A"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D86F80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12</w:t>
      </w:r>
      <w:r w:rsidR="008F378A"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DECEMBAR</w:t>
      </w:r>
      <w:r w:rsidR="008F378A"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2016.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GODINE</w:t>
      </w:r>
    </w:p>
    <w:p w:rsidR="008F378A" w:rsidRPr="00B94F54" w:rsidRDefault="008F378A" w:rsidP="003B4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8F378A" w:rsidRPr="00B94F54" w:rsidRDefault="008F378A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ab/>
        <w:t xml:space="preserve"> </w:t>
      </w:r>
    </w:p>
    <w:p w:rsidR="008F378A" w:rsidRPr="00B94F54" w:rsidRDefault="008F378A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7D5C2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Sednica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D5C2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D5C2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počela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D5C2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86F8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14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.00 </w:t>
      </w:r>
      <w:r w:rsidR="007D5C2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časova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8F378A" w:rsidRPr="00B94F54" w:rsidRDefault="008F378A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8F378A" w:rsidRPr="00B94F54" w:rsidRDefault="007D5C2C" w:rsidP="003B41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Sednicom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predsedavala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predsednica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Marinika</w:t>
      </w:r>
      <w:proofErr w:type="spellEnd"/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Tepić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Vesna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Marković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Žarko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Mićin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Biljana</w:t>
      </w:r>
      <w:r w:rsidR="00AF2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Pantić</w:t>
      </w:r>
      <w:r w:rsidR="00AF2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Pilja</w:t>
      </w:r>
      <w:r w:rsidR="00AF2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</w:p>
    <w:p w:rsidR="008F378A" w:rsidRDefault="007D5C2C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Dušica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Stojković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8F37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Zvonimir</w:t>
      </w:r>
      <w:r w:rsidR="008F37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Đokić</w:t>
      </w:r>
      <w:r w:rsidR="008F37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Branko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Ružić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Petar</w:t>
      </w:r>
      <w:r w:rsidR="00AF2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Jojić</w:t>
      </w:r>
      <w:r w:rsidR="00AF2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Aleksandar</w:t>
      </w:r>
      <w:r w:rsidR="008F37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Stevanović</w:t>
      </w:r>
      <w:r w:rsidR="008F37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Nataša</w:t>
      </w:r>
      <w:r w:rsidR="00AF2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Vučković</w:t>
      </w:r>
      <w:r w:rsidR="00AF2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Muamer</w:t>
      </w:r>
      <w:proofErr w:type="spellEnd"/>
      <w:r w:rsidR="008F37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Bačevac</w:t>
      </w:r>
      <w:r w:rsidR="008F37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Elvira</w:t>
      </w:r>
      <w:proofErr w:type="spellEnd"/>
      <w:r w:rsidR="008F37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Kovač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zamenici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članova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Milimir</w:t>
      </w:r>
      <w:r w:rsidR="006340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Vujadinović</w:t>
      </w:r>
      <w:r w:rsidR="001E22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Nada</w:t>
      </w:r>
      <w:r w:rsidR="001E22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Lazić</w:t>
      </w:r>
      <w:r w:rsidR="006340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340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Dragan</w:t>
      </w:r>
      <w:r w:rsidR="008F37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Veljković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nisu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Gordana</w:t>
      </w:r>
      <w:r w:rsidR="008F378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Čomić</w:t>
      </w:r>
      <w:r w:rsidR="0096638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8F378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Hadži</w:t>
      </w:r>
      <w:r w:rsidR="008F378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Milorad</w:t>
      </w:r>
      <w:r w:rsidR="008F378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Stošić</w:t>
      </w:r>
      <w:r w:rsidR="0096638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96638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Mladen</w:t>
      </w:r>
      <w:r w:rsidR="0096638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Grujić</w:t>
      </w:r>
      <w:r w:rsidR="008F378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617B5C" w:rsidRPr="00F76644" w:rsidRDefault="007D5C2C" w:rsidP="003B41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Sednici</w:t>
      </w:r>
      <w:r w:rsidR="00617B5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="00617B5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617B5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prisustvovala</w:t>
      </w:r>
      <w:r w:rsidR="00617B5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617B5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narodna</w:t>
      </w:r>
      <w:r w:rsidR="001E22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poslanica</w:t>
      </w:r>
      <w:r w:rsidR="001E22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koja</w:t>
      </w:r>
      <w:r w:rsidR="001E22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nije</w:t>
      </w:r>
      <w:r w:rsidR="001E22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član</w:t>
      </w:r>
      <w:r w:rsidR="001E22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="001E22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Marija</w:t>
      </w:r>
      <w:r w:rsidR="001E22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Janjušević</w:t>
      </w:r>
      <w:r w:rsidR="001E22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kao</w:t>
      </w:r>
      <w:r w:rsidR="001E22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1E22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17B5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Dragana</w:t>
      </w:r>
      <w:r w:rsidR="001E22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Milovanović</w:t>
      </w:r>
      <w:r w:rsidR="001E22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iz</w:t>
      </w:r>
      <w:r w:rsidR="001E22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Republičke</w:t>
      </w:r>
      <w:r w:rsidR="001E22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direkcije</w:t>
      </w:r>
      <w:r w:rsidR="001E22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1E22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vode</w:t>
      </w:r>
      <w:r w:rsidR="001E22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1E22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Ministarstvu</w:t>
      </w:r>
      <w:r w:rsidR="001E22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poljoprivrede</w:t>
      </w:r>
      <w:r w:rsidR="001E22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1E22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zaštite</w:t>
      </w:r>
      <w:r w:rsidR="001E22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životne</w:t>
      </w:r>
      <w:r w:rsidR="001E22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sredine</w:t>
      </w:r>
      <w:r w:rsidR="001E22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1E22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Ana</w:t>
      </w:r>
      <w:r w:rsidR="001E22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Seničić</w:t>
      </w:r>
      <w:r w:rsidR="001E22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iz</w:t>
      </w:r>
      <w:r w:rsidR="001E22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Uprave</w:t>
      </w:r>
      <w:r w:rsidR="001E22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1E22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prevoz</w:t>
      </w:r>
      <w:r w:rsidR="001E22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opasnog</w:t>
      </w:r>
      <w:r w:rsidR="001E22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tereta</w:t>
      </w:r>
      <w:r w:rsidR="001E22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1E22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Ministarstvu</w:t>
      </w:r>
      <w:r w:rsidR="001E22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građevinarstva</w:t>
      </w:r>
      <w:r w:rsidR="001E22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saobraćaja</w:t>
      </w:r>
      <w:r w:rsidR="001E22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1E22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infrastrukture</w:t>
      </w:r>
      <w:r w:rsidR="001E22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</w:p>
    <w:p w:rsidR="008F378A" w:rsidRPr="00B94F54" w:rsidRDefault="007D5C2C" w:rsidP="003B41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Predsednica</w:t>
      </w:r>
      <w:r w:rsidR="00DC791F" w:rsidRPr="00DC79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DC791F" w:rsidRPr="00DC79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predložila</w:t>
      </w:r>
      <w:r w:rsidR="00DC791F" w:rsidRPr="00DC79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DC791F" w:rsidRPr="00DC79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</w:t>
      </w:r>
      <w:r w:rsidR="00DC791F" w:rsidRPr="00DC79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</w:t>
      </w:r>
      <w:r w:rsidR="00DC791F" w:rsidRPr="00DC79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predloženi</w:t>
      </w:r>
      <w:r w:rsidR="00DC791F" w:rsidRPr="00DC79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dnevni</w:t>
      </w:r>
      <w:r w:rsidR="00DC791F" w:rsidRPr="00DC79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red</w:t>
      </w:r>
      <w:r w:rsidR="00DC791F" w:rsidRPr="00DC79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proširi</w:t>
      </w:r>
      <w:r w:rsidR="00DC791F" w:rsidRPr="00DC79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</w:t>
      </w:r>
      <w:r w:rsidR="00DC791F" w:rsidRPr="00DC79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još</w:t>
      </w:r>
      <w:r w:rsidR="00DC791F" w:rsidRPr="00DC79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dve</w:t>
      </w:r>
      <w:r w:rsidR="00DC791F" w:rsidRPr="00DC79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tačke</w:t>
      </w:r>
      <w:r w:rsidR="00DC791F" w:rsidRPr="00DC79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Poziv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Gordanu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Čomić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članicu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potpredsednicu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Forum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Evropa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Ukrajina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održan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26.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januara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sr-Cyrl-RS"/>
        </w:rPr>
        <w:t>Ržežovu</w:t>
      </w:r>
      <w:proofErr w:type="spellEnd"/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Poljska</w:t>
      </w:r>
      <w:r w:rsid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Poziv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Interparlamentarnu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konferenciju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"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Lokalne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regionalne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vlasti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regionu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proširenja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regionalna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politika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EU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"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održana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30-31.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januara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Evropskom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parlamentu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Briselu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Dopunjeni</w:t>
      </w:r>
      <w:r w:rsid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jednoglasno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usvojen</w:t>
      </w:r>
      <w:r w:rsidR="00DC79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:</w:t>
      </w:r>
    </w:p>
    <w:p w:rsidR="008F378A" w:rsidRPr="00B94F54" w:rsidRDefault="008F378A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8F378A" w:rsidRDefault="007D5C2C" w:rsidP="003B41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Dnevni</w:t>
      </w:r>
      <w:r w:rsidR="008F378A" w:rsidRPr="00B94F5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red</w:t>
      </w:r>
    </w:p>
    <w:p w:rsidR="00F94D70" w:rsidRDefault="00F94D70" w:rsidP="003B41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94D70" w:rsidRDefault="007D5C2C" w:rsidP="003B41CB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94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94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94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94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94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94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94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94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vodama</w:t>
      </w:r>
      <w:r w:rsidR="00F94D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94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4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94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94D7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94D70">
        <w:rPr>
          <w:rFonts w:ascii="Times New Roman" w:hAnsi="Times New Roman" w:cs="Times New Roman"/>
          <w:sz w:val="24"/>
          <w:szCs w:val="24"/>
          <w:lang w:val="sr-Cyrl-RS"/>
        </w:rPr>
        <w:t xml:space="preserve"> 325-3193/16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94D70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F94D70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94D70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94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94D70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F94D70" w:rsidRDefault="007D5C2C" w:rsidP="003B41CB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94D70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94D70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94D70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transportu</w:t>
      </w:r>
      <w:r w:rsidR="00F94D70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opasne</w:t>
      </w:r>
      <w:r w:rsidR="00F94D70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robe</w:t>
      </w:r>
      <w:r w:rsidR="00F94D70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94D70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4D70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94D70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94D70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94D70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011-2623/16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94D70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F94D70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94D70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94D70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94D70" w:rsidRPr="001F6AB6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F94D70" w:rsidRDefault="007D5C2C" w:rsidP="003B41CB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F94D70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F94D70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Odobra</w:t>
      </w:r>
      <w:proofErr w:type="spellEnd"/>
      <w:r w:rsidR="00F94D70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za</w:t>
      </w:r>
      <w:r w:rsidR="00F94D70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sastanak</w:t>
      </w:r>
      <w:r w:rsidR="00F94D70" w:rsidRPr="00736B3B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predsedavajućih</w:t>
      </w:r>
      <w:r w:rsidR="00F94D70" w:rsidRPr="00736B3B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Konferencije</w:t>
      </w:r>
      <w:r w:rsidR="00F94D70" w:rsidRPr="00736B3B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odbora</w:t>
      </w:r>
      <w:r w:rsidR="00F94D70" w:rsidRPr="00736B3B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za</w:t>
      </w:r>
      <w:r w:rsidR="00F94D70" w:rsidRPr="00736B3B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evropske</w:t>
      </w:r>
      <w:r w:rsidR="00F94D70" w:rsidRPr="00736B3B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poslove</w:t>
      </w:r>
      <w:r w:rsidR="00F94D70" w:rsidRPr="00736B3B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parlamenata</w:t>
      </w:r>
      <w:r w:rsidR="00F94D70" w:rsidRPr="00736B3B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država</w:t>
      </w:r>
      <w:r w:rsidR="00F94D70" w:rsidRPr="00736B3B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članica</w:t>
      </w:r>
      <w:r w:rsidR="00F94D70" w:rsidRPr="00736B3B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EU</w:t>
      </w:r>
      <w:r w:rsidR="00F94D70" w:rsidRPr="00736B3B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KOSAK</w:t>
      </w:r>
      <w:r w:rsidR="00F94D70" w:rsidRPr="00736B3B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koji</w:t>
      </w:r>
      <w:r w:rsidR="00F94D70" w:rsidRPr="00736B3B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će</w:t>
      </w:r>
      <w:r w:rsidR="00F94D70" w:rsidRPr="00736B3B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biti</w:t>
      </w:r>
      <w:r w:rsidR="00F94D70" w:rsidRPr="00736B3B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održan</w:t>
      </w:r>
      <w:r w:rsidR="00F94D70" w:rsidRPr="00736B3B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i</w:t>
      </w:r>
      <w:r w:rsidR="00F94D70" w:rsidRPr="00736B3B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23</w:t>
      </w:r>
      <w:r w:rsidR="006C05D1" w:rsidRPr="00736B3B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januara</w:t>
      </w:r>
      <w:r w:rsidR="006C05D1" w:rsidRPr="00736B3B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godine</w:t>
      </w:r>
      <w:r w:rsidR="006C05D1" w:rsidRPr="00736B3B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na</w:t>
      </w:r>
      <w:r w:rsidR="006C05D1" w:rsidRPr="00736B3B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Malti</w:t>
      </w:r>
      <w:r w:rsidR="006C05D1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36D45" w:rsidRPr="00536D45" w:rsidRDefault="007D5C2C" w:rsidP="003B41CB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Poziv</w:t>
      </w:r>
      <w:r w:rsidR="00536D45" w:rsidRPr="00536D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536D45" w:rsidRPr="00536D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Gordanu</w:t>
      </w:r>
      <w:r w:rsidR="00536D45" w:rsidRPr="00536D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Čomić</w:t>
      </w:r>
      <w:r w:rsidR="00536D45" w:rsidRPr="00536D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članicu</w:t>
      </w:r>
      <w:r w:rsidR="00536D45" w:rsidRPr="00536D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536D45" w:rsidRPr="00536D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536D45" w:rsidRPr="00536D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potpredsednicu</w:t>
      </w:r>
      <w:r w:rsidR="00536D45" w:rsidRPr="00536D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536D45" w:rsidRPr="00536D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536D45" w:rsidRPr="00536D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536D45" w:rsidRPr="00536D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Forum</w:t>
      </w:r>
      <w:r w:rsidR="00536D45" w:rsidRPr="00536D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Evropa</w:t>
      </w:r>
      <w:r w:rsidR="00536D45" w:rsidRPr="00536D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Ukrajina</w:t>
      </w:r>
      <w:r w:rsidR="00536D45" w:rsidRPr="00536D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536D45" w:rsidRPr="00536D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="00536D45" w:rsidRPr="00536D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536D45" w:rsidRPr="00536D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održan</w:t>
      </w:r>
      <w:r w:rsidR="00536D45" w:rsidRPr="00536D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536D45" w:rsidRPr="00536D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26.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="00536D45" w:rsidRPr="00536D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januara</w:t>
      </w:r>
      <w:r w:rsidR="00536D45" w:rsidRPr="00536D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536D45" w:rsidRPr="00536D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536D45" w:rsidRPr="00536D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sr-Cyrl-RS"/>
        </w:rPr>
        <w:t>Ržežovu</w:t>
      </w:r>
      <w:proofErr w:type="spellEnd"/>
      <w:r w:rsidR="00536D45" w:rsidRPr="00536D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Poljska</w:t>
      </w:r>
      <w:r w:rsidR="00536D45" w:rsidRPr="00536D45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C791F" w:rsidRPr="00DC791F" w:rsidRDefault="007D5C2C" w:rsidP="003B41CB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Poziv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Interparlamentarnu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konferenciju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"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Lokalne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regionalne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vlasti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regionu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proširenja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regionalna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politika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EU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"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održana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30-31.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januara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Evropskom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parlamentu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Briselu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36D45" w:rsidRPr="00536D45" w:rsidRDefault="00536D45" w:rsidP="003B41CB">
      <w:pPr>
        <w:spacing w:after="0"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RS"/>
        </w:rPr>
      </w:pPr>
    </w:p>
    <w:p w:rsidR="006C05D1" w:rsidRDefault="007D5C2C" w:rsidP="003B41C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</w:t>
      </w:r>
      <w:r w:rsid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prelaska</w:t>
      </w:r>
      <w:r w:rsid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dnevni</w:t>
      </w:r>
      <w:r w:rsid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</w:t>
      </w:r>
      <w:r w:rsid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usvojeni</w:t>
      </w:r>
      <w:r w:rsid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2834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zapisnici</w:t>
      </w:r>
      <w:r w:rsidR="0013460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13460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četvrte</w:t>
      </w:r>
      <w:r w:rsidR="006C05D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pete</w:t>
      </w:r>
      <w:r w:rsidR="006C05D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C05D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šeste</w:t>
      </w:r>
      <w:r w:rsidR="006C05D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="0013460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F8313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BE3B38" w:rsidRPr="00BE3B38" w:rsidRDefault="00BE3B38" w:rsidP="003B41C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2834F0" w:rsidRDefault="007D5C2C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574C3F" w:rsidRPr="00DC79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</w:p>
    <w:p w:rsidR="003B41CB" w:rsidRPr="00DC791F" w:rsidRDefault="003B41CB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072C9" w:rsidRDefault="007D5C2C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707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07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7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otvorila</w:t>
      </w:r>
      <w:r w:rsidR="00707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prvu</w:t>
      </w:r>
      <w:r w:rsidR="00707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="00707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707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707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07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07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07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707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7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707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07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07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vodama</w:t>
      </w:r>
      <w:r w:rsidR="007072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7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7072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7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="00707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707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7072C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831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Milovanović</w:t>
      </w:r>
      <w:r w:rsidR="00F8313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07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707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7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31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155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55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ciljeve</w:t>
      </w:r>
      <w:r w:rsidR="00155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55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55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postižu</w:t>
      </w:r>
      <w:r w:rsidR="00155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podnetim</w:t>
      </w:r>
      <w:r w:rsidR="006242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F76644" w:rsidRPr="00F7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76644" w:rsidRPr="00F7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76644" w:rsidRPr="00F7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76644" w:rsidRPr="00F7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6644" w:rsidRPr="00F7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76644" w:rsidRPr="00F7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76644" w:rsidRPr="00F7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76644" w:rsidRPr="00F7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vodama</w:t>
      </w:r>
      <w:r w:rsidR="0089583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543E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43E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43E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43E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predložene</w:t>
      </w:r>
      <w:r w:rsidR="00543E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543E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43E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="00543E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</w:t>
      </w:r>
      <w:r w:rsidR="00601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analize</w:t>
      </w:r>
      <w:r w:rsidR="00601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usklađenosti</w:t>
      </w:r>
      <w:r w:rsidR="008958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8958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zakonodavstva</w:t>
      </w:r>
      <w:r w:rsidR="008958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958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Okvirnom</w:t>
      </w:r>
      <w:r w:rsidR="008958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direktivom</w:t>
      </w:r>
      <w:r w:rsidR="00543E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43E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vodama</w:t>
      </w:r>
      <w:r w:rsidR="00543E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Direktivom</w:t>
      </w:r>
      <w:r w:rsidR="00543E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43E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standardima</w:t>
      </w:r>
      <w:r w:rsidR="00601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kvaliteta</w:t>
      </w:r>
      <w:r w:rsidR="00601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601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601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01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601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601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6011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Direktivom</w:t>
      </w:r>
      <w:r w:rsidR="00601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01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601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podzemne</w:t>
      </w:r>
      <w:r w:rsidR="00601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601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01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zagađivanja</w:t>
      </w:r>
      <w:r w:rsidR="00601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1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pogoršavanja</w:t>
      </w:r>
      <w:r w:rsidR="00155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kvaliteta</w:t>
      </w:r>
      <w:r w:rsidR="006011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Direktivom</w:t>
      </w:r>
      <w:r w:rsidR="00601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01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01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601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01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prečišćavanje</w:t>
      </w:r>
      <w:r w:rsidR="00601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komunalnih</w:t>
      </w:r>
      <w:r w:rsidR="00601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otpadnih</w:t>
      </w:r>
      <w:r w:rsidR="00601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6011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Direktivom</w:t>
      </w:r>
      <w:r w:rsidR="00601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01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01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601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01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601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601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01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zagađivanja</w:t>
      </w:r>
      <w:r w:rsidR="00601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uzrokovanog</w:t>
      </w:r>
      <w:r w:rsidR="00601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nitratima</w:t>
      </w:r>
      <w:r w:rsidR="00B76A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B76A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poljoprivrednih</w:t>
      </w:r>
      <w:r w:rsidR="00B76A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izvora</w:t>
      </w:r>
      <w:r w:rsidR="00155B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Direktivom</w:t>
      </w:r>
      <w:r w:rsidR="00B76A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76A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kvalitetu</w:t>
      </w:r>
      <w:r w:rsidR="00B76A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B76A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namenjene</w:t>
      </w:r>
      <w:r w:rsidR="00B76A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76A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ljudsku</w:t>
      </w:r>
      <w:r w:rsidR="00B76A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potrošnju</w:t>
      </w:r>
      <w:r w:rsidR="00B76A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Direktivom</w:t>
      </w:r>
      <w:r w:rsidR="00B76A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76A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kvalitetu</w:t>
      </w:r>
      <w:r w:rsidR="00B76A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B76A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76A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kupanje</w:t>
      </w:r>
      <w:r w:rsidR="00B76A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Direktivom</w:t>
      </w:r>
      <w:r w:rsidR="00B76A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96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proceni</w:t>
      </w:r>
      <w:r w:rsidR="00296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96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upravljanju</w:t>
      </w:r>
      <w:r w:rsidR="00296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rizicima</w:t>
      </w:r>
      <w:r w:rsidR="00296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96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poplava</w:t>
      </w:r>
      <w:r w:rsidR="00296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96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Direktivom</w:t>
      </w:r>
      <w:r w:rsidR="00296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296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utvrđuje</w:t>
      </w:r>
      <w:r w:rsidR="00296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tehničke</w:t>
      </w:r>
      <w:r w:rsidR="00296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96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specifikacije</w:t>
      </w:r>
      <w:r w:rsidR="00296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96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hemijske</w:t>
      </w:r>
      <w:r w:rsidR="00296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analize</w:t>
      </w:r>
      <w:r w:rsidR="00296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96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monitoring</w:t>
      </w:r>
      <w:r w:rsidR="00296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statusa</w:t>
      </w:r>
      <w:r w:rsidR="00296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29646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58102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Milovanović</w:t>
      </w:r>
      <w:r w:rsidR="005810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10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predstavila</w:t>
      </w:r>
      <w:r w:rsidR="005810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pojmove</w:t>
      </w:r>
      <w:r w:rsidR="005810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810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predmetni</w:t>
      </w:r>
      <w:r w:rsidR="00581022" w:rsidRPr="005810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81022" w:rsidRPr="005810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81022" w:rsidRPr="005810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definiše</w:t>
      </w:r>
      <w:r w:rsidR="005810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vezano</w:t>
      </w:r>
      <w:r w:rsidR="005810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810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usklađivanje</w:t>
      </w:r>
      <w:r w:rsidR="00E65C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65C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direktivama</w:t>
      </w:r>
      <w:r w:rsidR="00E65C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E65C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65C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pravilnu</w:t>
      </w:r>
      <w:r w:rsidR="00E65C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primenu</w:t>
      </w:r>
      <w:r w:rsidR="00E65C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odredbi</w:t>
      </w:r>
      <w:r w:rsidR="00E65C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65C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65C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vodama</w:t>
      </w:r>
      <w:r w:rsidR="00E65C5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E65C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65C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propisuje</w:t>
      </w:r>
      <w:r w:rsidR="00E65C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izdavanje</w:t>
      </w:r>
      <w:r w:rsidR="00E65C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vodnih</w:t>
      </w:r>
      <w:r w:rsidR="00E65C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akata</w:t>
      </w:r>
      <w:r w:rsidR="00E65C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65C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finansiranje</w:t>
      </w:r>
      <w:r w:rsidR="00E65C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E65C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65C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E65C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upravljanja</w:t>
      </w:r>
      <w:r w:rsidR="00E65C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vodama</w:t>
      </w:r>
      <w:r w:rsidR="008220A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Obavestila</w:t>
      </w:r>
      <w:r w:rsidR="005810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10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10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810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5810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usklađivanja</w:t>
      </w:r>
      <w:r w:rsidR="005810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810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direktivama</w:t>
      </w:r>
      <w:r w:rsidR="005810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5810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izvršene</w:t>
      </w:r>
      <w:r w:rsidR="005810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822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22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određenih</w:t>
      </w:r>
      <w:r w:rsidR="00822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definicija</w:t>
      </w:r>
      <w:r w:rsidR="008220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8220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822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="00822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pojmova</w:t>
      </w:r>
      <w:r w:rsidR="008220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25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425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25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25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ukidanje</w:t>
      </w:r>
      <w:r w:rsidR="00822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vodnog</w:t>
      </w:r>
      <w:r w:rsidR="00822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područja</w:t>
      </w:r>
      <w:r w:rsidR="00822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8220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822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822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22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postojećem</w:t>
      </w:r>
      <w:r w:rsidR="008958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administrativnom</w:t>
      </w:r>
      <w:r w:rsidR="008958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području</w:t>
      </w:r>
      <w:r w:rsidR="008958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822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="00822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822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822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="00822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integralno</w:t>
      </w:r>
      <w:r w:rsidR="00822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upravljanje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vodnim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područjima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Sava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Dunav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Morava</w:t>
      </w:r>
      <w:r w:rsidR="008220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22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22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22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vodoprivrednim</w:t>
      </w:r>
      <w:r w:rsidR="00822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="008220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direktivama</w:t>
      </w:r>
      <w:r w:rsidR="00822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822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22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domaćom</w:t>
      </w:r>
      <w:r w:rsidR="00822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hidrotehničkom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praksom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manifestovalo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upravljanja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pomenutim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vodnim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područjima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obavljanja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upravno</w:t>
      </w:r>
      <w:r w:rsidR="008967B0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administrativnih</w:t>
      </w:r>
      <w:proofErr w:type="spellEnd"/>
      <w:r w:rsidR="008967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8967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967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vodoprivrednog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imalo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posledicu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segmentno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upravljanje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režimom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republičkih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gradskih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nadležnih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14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8967B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Milovanović</w:t>
      </w:r>
      <w:r w:rsidR="008967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967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objasnila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postiže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promenama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određenim</w:t>
      </w:r>
      <w:r w:rsidR="008967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="008967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8967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967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8967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usklađivanja</w:t>
      </w:r>
      <w:r w:rsidR="008967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967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direktivama</w:t>
      </w:r>
      <w:r w:rsidR="00E63F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63F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63F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E63F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1B1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direktive</w:t>
      </w:r>
      <w:r w:rsidR="008967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nalažu</w:t>
      </w:r>
      <w:r w:rsidR="00E63FB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07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967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967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967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predmetni</w:t>
      </w:r>
      <w:r w:rsidR="008967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8967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delimično</w:t>
      </w:r>
      <w:r w:rsidR="00FF7A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usklađen</w:t>
      </w:r>
      <w:r w:rsidR="00FF7A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F7A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="00FF7A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FF7A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7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delimična</w:t>
      </w:r>
      <w:r w:rsidR="0007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usklađenost</w:t>
      </w:r>
      <w:r w:rsidR="00F95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proizilazi</w:t>
      </w:r>
      <w:r w:rsidR="0007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07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činjenice</w:t>
      </w:r>
      <w:r w:rsidR="0007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7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7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7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potpuno</w:t>
      </w:r>
      <w:r w:rsidR="00F95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prenošenje</w:t>
      </w:r>
      <w:r w:rsidR="00F95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F95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967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967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967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8967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revidiranim</w:t>
      </w:r>
      <w:r w:rsidR="008967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Nacionalnim</w:t>
      </w:r>
      <w:r w:rsidR="00F95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programom</w:t>
      </w:r>
      <w:r w:rsidR="00F95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95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F95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pravnih</w:t>
      </w:r>
      <w:r w:rsidR="00F95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tekovina</w:t>
      </w:r>
      <w:r w:rsidR="00F95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F952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F95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5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planirano</w:t>
      </w:r>
      <w:r w:rsidR="00F95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95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25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425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425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najkasnije</w:t>
      </w:r>
      <w:r w:rsidR="0007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1D89">
        <w:rPr>
          <w:rFonts w:ascii="Times New Roman" w:hAnsi="Times New Roman" w:cs="Times New Roman"/>
          <w:sz w:val="24"/>
          <w:szCs w:val="24"/>
          <w:lang w:val="sr-Cyrl-RS"/>
        </w:rPr>
        <w:t xml:space="preserve">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25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postići</w:t>
      </w:r>
      <w:r w:rsidR="00425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unutrašnju</w:t>
      </w:r>
      <w:r w:rsidR="00425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spremnost</w:t>
      </w:r>
      <w:r w:rsidR="00425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25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potpuno</w:t>
      </w:r>
      <w:r w:rsidR="00425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prenošenje</w:t>
      </w:r>
      <w:r w:rsidR="00425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pravnih</w:t>
      </w:r>
      <w:r w:rsidR="00425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tekovina</w:t>
      </w:r>
      <w:r w:rsidR="00425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4251A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14F8D" w:rsidRPr="00B14F8D" w:rsidRDefault="007D5C2C" w:rsidP="00B14F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7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daljoj</w:t>
      </w:r>
      <w:r w:rsidR="00707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707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7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707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07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707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7072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Stojković</w:t>
      </w:r>
      <w:r w:rsidR="007072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7072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Milovanović</w:t>
      </w:r>
      <w:r w:rsidR="00707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7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7072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="007072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raspravljano</w:t>
      </w:r>
      <w:r w:rsidR="00707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7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07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ukidanju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vodnog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područja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="00F22CD7">
        <w:rPr>
          <w:rFonts w:ascii="Times New Roman" w:hAnsi="Times New Roman" w:cs="Times New Roman"/>
          <w:sz w:val="24"/>
          <w:szCs w:val="24"/>
        </w:rPr>
        <w:t>,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usvajanju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upravljanja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vodama</w:t>
      </w:r>
      <w:r w:rsidR="00B14F8D" w:rsidRPr="00B14F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uvođenju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taksi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podrazumeva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dugoročnu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finansijsku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politiku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tj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B14F8D" w:rsidRPr="00B14F8D">
        <w:rPr>
          <w:rFonts w:ascii="Times New Roman" w:hAnsi="Times New Roman" w:cs="Times New Roman"/>
          <w:sz w:val="24"/>
          <w:szCs w:val="24"/>
        </w:rPr>
        <w:t>o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podrazumeva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14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usaglašava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tekovinama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prioritet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počev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budžetske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74625" w:rsidRDefault="007D5C2C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DC1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22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1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stavila</w:t>
      </w:r>
      <w:r w:rsidR="00DC1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C1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="00DC17D5" w:rsidRPr="00DC1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C1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C1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C1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DC1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1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DC1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C1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C1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vodama</w:t>
      </w:r>
      <w:r w:rsidR="00DC17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1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DC17D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C1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C1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1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DC1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DC1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05202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62F6F" w:rsidRPr="00862F6F" w:rsidRDefault="00862F6F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B0491" w:rsidRDefault="007D5C2C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5B0491" w:rsidRPr="00DC79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</w:p>
    <w:p w:rsidR="00862F6F" w:rsidRPr="00862F6F" w:rsidRDefault="00862F6F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195" w:rsidRDefault="007D5C2C" w:rsidP="005433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0C2B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C2B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C2B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otvorila</w:t>
      </w:r>
      <w:r w:rsidR="000C2B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drugu</w:t>
      </w:r>
      <w:r w:rsidR="000C2B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="000C2B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0C2B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0C2B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C2B84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C2B84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C2B84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transportu</w:t>
      </w:r>
      <w:r w:rsidR="000C2B84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opasne</w:t>
      </w:r>
      <w:r w:rsidR="000C2B84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robe</w:t>
      </w:r>
      <w:r w:rsidR="000C2B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C2B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0C2B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C2B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="000C2B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0C2B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C2B8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67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Seničić</w:t>
      </w:r>
      <w:r w:rsidR="004670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0C2B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C2B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467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C2B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052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52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transportu</w:t>
      </w:r>
      <w:r w:rsidR="00052025" w:rsidRPr="00052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opasne</w:t>
      </w:r>
      <w:r w:rsidR="00052025" w:rsidRPr="00052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robe</w:t>
      </w:r>
      <w:r w:rsidR="00052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uređuje</w:t>
      </w:r>
      <w:r w:rsidR="00052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052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052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052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52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 w:rsidR="00052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transport</w:t>
      </w:r>
      <w:r w:rsidR="00052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opasne</w:t>
      </w:r>
      <w:r w:rsidR="00052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robe</w:t>
      </w:r>
      <w:r w:rsidR="00052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52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želizničkom</w:t>
      </w:r>
      <w:proofErr w:type="spellEnd"/>
      <w:r w:rsidR="000520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drumskom</w:t>
      </w:r>
      <w:r w:rsidR="00052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052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7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unutrašnjim</w:t>
      </w:r>
      <w:r w:rsidR="00467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vodnim</w:t>
      </w:r>
      <w:r w:rsidR="00EF01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putevima</w:t>
      </w:r>
      <w:r w:rsidR="00EF019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664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4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usklađen</w:t>
      </w:r>
      <w:r w:rsidR="00664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64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Direktivom</w:t>
      </w:r>
      <w:r w:rsidR="00664C67">
        <w:rPr>
          <w:rFonts w:ascii="Times New Roman" w:hAnsi="Times New Roman" w:cs="Times New Roman"/>
          <w:sz w:val="24"/>
          <w:szCs w:val="24"/>
          <w:lang w:val="sr-Cyrl-RS"/>
        </w:rPr>
        <w:t xml:space="preserve"> 68/</w:t>
      </w:r>
      <w:r w:rsidR="00EF0195">
        <w:rPr>
          <w:rFonts w:ascii="Times New Roman" w:hAnsi="Times New Roman" w:cs="Times New Roman"/>
          <w:sz w:val="24"/>
          <w:szCs w:val="24"/>
          <w:lang w:val="sr-Cyrl-RS"/>
        </w:rPr>
        <w:t xml:space="preserve">2008, </w:t>
      </w:r>
      <w:r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="00EF01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F01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obuhvaćena</w:t>
      </w:r>
      <w:r w:rsidR="00EF01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="00EF01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EF01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međunarodna</w:t>
      </w:r>
      <w:r w:rsidR="00EF01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467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67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transportu</w:t>
      </w:r>
      <w:r w:rsidR="00467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opasne</w:t>
      </w:r>
      <w:r w:rsidR="00467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robe</w:t>
      </w:r>
      <w:r w:rsidR="000C2B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019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Evropski</w:t>
      </w:r>
      <w:r w:rsidR="00EF01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EF01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F01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međunarodnom</w:t>
      </w:r>
      <w:r w:rsidR="00EF01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transportu</w:t>
      </w:r>
      <w:r w:rsidR="00EF01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opasne</w:t>
      </w:r>
      <w:r w:rsidR="00EF01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robe</w:t>
      </w:r>
      <w:r w:rsidR="00EF01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F01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drumskom</w:t>
      </w:r>
      <w:r w:rsidR="00EF01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prevozu</w:t>
      </w:r>
      <w:r w:rsidR="00130F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Evropski</w:t>
      </w:r>
      <w:r w:rsidR="00EF0195" w:rsidRPr="00EF01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EF0195" w:rsidRPr="00EF01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F0195" w:rsidRPr="00EF01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međunarodnom</w:t>
      </w:r>
      <w:r w:rsidR="00EF01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transportu</w:t>
      </w:r>
      <w:r w:rsidR="00EF01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opasnog</w:t>
      </w:r>
      <w:r w:rsidR="00EF01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tereta</w:t>
      </w:r>
      <w:r w:rsidR="00EF01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F01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unutrašnjim</w:t>
      </w:r>
      <w:r w:rsidR="00EF01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plovnim</w:t>
      </w:r>
      <w:r w:rsidR="00EF01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putevima</w:t>
      </w:r>
      <w:r w:rsidR="00EF01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0FF0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ADN</w:t>
      </w:r>
      <w:r w:rsidR="00EB0FF0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130F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5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Pravilnik</w:t>
      </w:r>
      <w:r w:rsidR="00F35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35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međunarodnom</w:t>
      </w:r>
      <w:r w:rsidR="00F35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železničkom</w:t>
      </w:r>
      <w:r w:rsidR="00F35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prevozu</w:t>
      </w:r>
      <w:r w:rsidR="00F35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opasne</w:t>
      </w:r>
      <w:r w:rsidR="00F35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robe</w:t>
      </w:r>
      <w:r w:rsidR="00F356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35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5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dodatak</w:t>
      </w:r>
      <w:r w:rsidR="00F35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Konvencije</w:t>
      </w:r>
      <w:r w:rsidR="00EB0FF0" w:rsidRPr="00EB0F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B0FF0" w:rsidRPr="00EB0F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međunarodnim</w:t>
      </w:r>
      <w:r w:rsidR="00EB0FF0" w:rsidRPr="00EB0F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prevozima</w:t>
      </w:r>
      <w:proofErr w:type="spellEnd"/>
      <w:r w:rsidR="00EB0FF0" w:rsidRPr="00EB0F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železnicama</w:t>
      </w:r>
      <w:r w:rsidR="00F35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0FF0" w:rsidRPr="00EB0FF0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736B3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lang w:val="sr-Cyrl-RS"/>
        </w:rPr>
        <w:t>OTIF</w:t>
      </w:r>
      <w:r w:rsidR="00EB0FF0" w:rsidRPr="00EB0FF0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F356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F35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5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potpuno</w:t>
      </w:r>
      <w:r w:rsidR="00F35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usklađen</w:t>
      </w:r>
      <w:r w:rsidR="00EB0F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B0F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Direktivom</w:t>
      </w:r>
      <w:r w:rsidR="00EB0F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0F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poslat</w:t>
      </w:r>
      <w:r w:rsidR="00EB0F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="00EB0F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komisiji</w:t>
      </w:r>
      <w:r w:rsidR="00F356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35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35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5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dobijeno</w:t>
      </w:r>
      <w:r w:rsidR="00F35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pozitivno</w:t>
      </w:r>
      <w:r w:rsidR="00AC79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AC79D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AC79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AC79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C79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predviđena</w:t>
      </w:r>
      <w:r w:rsidR="00F35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F35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podzakonska</w:t>
      </w:r>
      <w:r w:rsidR="00F35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F356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F35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predviđaju</w:t>
      </w:r>
      <w:r w:rsidR="00EB0F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usklađivanje</w:t>
      </w:r>
      <w:r w:rsidR="00EB0F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B0F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Direktivom</w:t>
      </w:r>
      <w:r w:rsidR="00EB0FF0">
        <w:rPr>
          <w:rFonts w:ascii="Times New Roman" w:hAnsi="Times New Roman" w:cs="Times New Roman"/>
          <w:sz w:val="24"/>
          <w:szCs w:val="24"/>
          <w:lang w:val="sr-Cyrl-RS"/>
        </w:rPr>
        <w:t xml:space="preserve"> 35/</w:t>
      </w:r>
      <w:r w:rsidR="00F356A8">
        <w:rPr>
          <w:rFonts w:ascii="Times New Roman" w:hAnsi="Times New Roman" w:cs="Times New Roman"/>
          <w:sz w:val="24"/>
          <w:szCs w:val="24"/>
          <w:lang w:val="sr-Cyrl-RS"/>
        </w:rPr>
        <w:t xml:space="preserve">2010,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F35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obuhvata</w:t>
      </w:r>
      <w:r w:rsidR="00AC79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pokretnu</w:t>
      </w:r>
      <w:r w:rsidR="00AC79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opremu</w:t>
      </w:r>
      <w:r w:rsidR="00AC79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AC79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pritiskom</w:t>
      </w:r>
      <w:r w:rsidR="00AC79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35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F356A8"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r w:rsidR="00736B3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35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35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</w:t>
      </w:r>
      <w:r w:rsidR="00F35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usklađivanje</w:t>
      </w:r>
      <w:r w:rsidR="00F35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35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Direktivom</w:t>
      </w:r>
      <w:r w:rsidR="00F35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6B3B" w:rsidRPr="00736B3B">
        <w:rPr>
          <w:rFonts w:ascii="Times New Roman" w:hAnsi="Times New Roman" w:cs="Times New Roman"/>
          <w:sz w:val="24"/>
          <w:szCs w:val="24"/>
          <w:lang w:val="sr-Cyrl-RS"/>
        </w:rPr>
        <w:t>95</w:t>
      </w:r>
      <w:r w:rsidR="00EB0FF0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36B3B">
        <w:rPr>
          <w:rFonts w:ascii="Times New Roman" w:hAnsi="Times New Roman" w:cs="Times New Roman"/>
          <w:sz w:val="24"/>
          <w:szCs w:val="24"/>
          <w:lang w:val="sr-Cyrl-RS"/>
        </w:rPr>
        <w:t xml:space="preserve">50,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736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obezbeđuje</w:t>
      </w:r>
      <w:r w:rsidR="00736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usklađivanje</w:t>
      </w:r>
      <w:r w:rsidR="00736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36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jedinstvenim</w:t>
      </w:r>
      <w:r w:rsidR="00736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kontrolama</w:t>
      </w:r>
      <w:r w:rsidR="00736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36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putu</w:t>
      </w:r>
      <w:r w:rsidR="00736B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43384" w:rsidRDefault="007D5C2C" w:rsidP="005433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543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43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43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stavila</w:t>
      </w:r>
      <w:r w:rsidR="00543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43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="00543384" w:rsidRPr="00DC1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43384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43384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43384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transportu</w:t>
      </w:r>
      <w:r w:rsidR="00543384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opasne</w:t>
      </w:r>
      <w:r w:rsidR="00543384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robe</w:t>
      </w:r>
      <w:r w:rsidR="005433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43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54338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43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43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43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543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543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54338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36B3B" w:rsidRDefault="00736B3B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62F6F" w:rsidRPr="00862F6F" w:rsidRDefault="00862F6F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6B3B" w:rsidRDefault="007D5C2C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736B3B" w:rsidRPr="00DC79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3.</w:t>
      </w:r>
    </w:p>
    <w:p w:rsidR="00862F6F" w:rsidRPr="00862F6F" w:rsidRDefault="00862F6F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109" w:rsidRDefault="007D5C2C" w:rsidP="000459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543384" w:rsidRPr="00045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43384" w:rsidRPr="00045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43384" w:rsidRPr="00045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otvorila</w:t>
      </w:r>
      <w:r w:rsidR="00543384" w:rsidRPr="00045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treću</w:t>
      </w:r>
      <w:r w:rsidR="00543384" w:rsidRPr="00045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="00543384" w:rsidRPr="00045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543384" w:rsidRPr="00045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543384" w:rsidRPr="00045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0459C6" w:rsidRPr="000459C6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0459C6" w:rsidRPr="000459C6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Odobra</w:t>
      </w:r>
      <w:proofErr w:type="spellEnd"/>
      <w:r w:rsidR="000459C6" w:rsidRPr="000459C6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za</w:t>
      </w:r>
      <w:r w:rsidR="000459C6" w:rsidRPr="000459C6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sastanak</w:t>
      </w:r>
      <w:r w:rsidR="000459C6" w:rsidRPr="000459C6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predsedavajućih</w:t>
      </w:r>
      <w:r w:rsidR="000459C6" w:rsidRPr="000459C6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Konferencije</w:t>
      </w:r>
      <w:r w:rsidR="000459C6" w:rsidRPr="000459C6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odbora</w:t>
      </w:r>
      <w:r w:rsidR="000459C6" w:rsidRPr="000459C6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za</w:t>
      </w:r>
      <w:r w:rsidR="000459C6" w:rsidRPr="000459C6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evropske</w:t>
      </w:r>
      <w:r w:rsidR="000459C6" w:rsidRPr="000459C6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poslove</w:t>
      </w:r>
      <w:r w:rsidR="000459C6" w:rsidRPr="000459C6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parlamenata</w:t>
      </w:r>
      <w:r w:rsidR="000459C6" w:rsidRPr="000459C6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država</w:t>
      </w:r>
      <w:r w:rsidR="000459C6" w:rsidRPr="000459C6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članica</w:t>
      </w:r>
      <w:r w:rsidR="000459C6" w:rsidRPr="000459C6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EU</w:t>
      </w:r>
      <w:r w:rsidR="000459C6" w:rsidRPr="000459C6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KOSAK</w:t>
      </w:r>
      <w:r w:rsidR="000459C6" w:rsidRPr="000459C6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koji</w:t>
      </w:r>
      <w:r w:rsidR="000459C6" w:rsidRPr="000459C6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će</w:t>
      </w:r>
      <w:r w:rsidR="000459C6" w:rsidRPr="000459C6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biti</w:t>
      </w:r>
      <w:r w:rsidR="000459C6" w:rsidRPr="000459C6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održan</w:t>
      </w:r>
      <w:r w:rsidR="000459C6" w:rsidRPr="000459C6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i</w:t>
      </w:r>
      <w:r w:rsidR="000459C6" w:rsidRPr="000459C6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januara</w:t>
      </w:r>
      <w:r w:rsidR="000459C6" w:rsidRPr="000459C6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godine</w:t>
      </w:r>
      <w:r w:rsidR="000459C6" w:rsidRPr="000459C6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na</w:t>
      </w:r>
      <w:r w:rsidR="000459C6" w:rsidRPr="000459C6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Malti</w:t>
      </w:r>
      <w:r w:rsidR="000459C6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130F6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="00130F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0F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130F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0F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0F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130F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30F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konsultacijama</w:t>
      </w:r>
      <w:r w:rsidR="00AC79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AC79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C79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obavila</w:t>
      </w:r>
      <w:r w:rsidR="00130F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30F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="00130F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30F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="00130F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Elviru</w:t>
      </w:r>
      <w:proofErr w:type="spellEnd"/>
      <w:r w:rsidR="00130F66" w:rsidRPr="00130F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 w:rsidR="00130F66" w:rsidRPr="00130F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0F66" w:rsidRPr="00130F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Žarka</w:t>
      </w:r>
      <w:r w:rsidR="00130F66" w:rsidRPr="00130F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Mićina</w:t>
      </w:r>
      <w:r w:rsidR="00130F66" w:rsidRPr="00130F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30F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130F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30F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30F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30F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ići</w:t>
      </w:r>
      <w:r w:rsidR="00130F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36B3B" w:rsidRPr="00736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736B3B" w:rsidRPr="00736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KOSAK</w:t>
      </w:r>
      <w:r w:rsidR="00736B3B" w:rsidRPr="00736B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36B3B" w:rsidRPr="00736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36B3B" w:rsidRPr="00736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736B3B" w:rsidRPr="00736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736B3B" w:rsidRPr="00736B3B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36B3B" w:rsidRPr="00736B3B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736B3B" w:rsidRPr="00736B3B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36B3B" w:rsidRPr="00736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36B3B" w:rsidRPr="00736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Malti</w:t>
      </w:r>
      <w:r w:rsidR="00130F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A21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8A21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A21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A210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8A21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Malta</w:t>
      </w:r>
      <w:r w:rsidR="008A21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preuzima</w:t>
      </w:r>
      <w:r w:rsidR="008A21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šestomesečno</w:t>
      </w:r>
      <w:r w:rsidR="008A21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predsedavnje</w:t>
      </w:r>
      <w:proofErr w:type="spellEnd"/>
      <w:r w:rsidR="008A21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Evropskom</w:t>
      </w:r>
      <w:r w:rsidR="008A21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unijom</w:t>
      </w:r>
      <w:r w:rsidR="008A210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A21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45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Elvira</w:t>
      </w:r>
      <w:proofErr w:type="spellEnd"/>
      <w:r w:rsidR="000459C6" w:rsidRPr="00130F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 w:rsidR="000459C6" w:rsidRPr="00130F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59C6" w:rsidRPr="00130F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="000459C6" w:rsidRPr="00130F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Mićin</w:t>
      </w:r>
      <w:r w:rsidR="000459C6" w:rsidRPr="00130F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045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045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45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459C6" w:rsidRPr="00736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sastanaku</w:t>
      </w:r>
      <w:proofErr w:type="spellEnd"/>
      <w:r w:rsidR="00045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predsedavajućih</w:t>
      </w:r>
      <w:r w:rsidR="000459C6" w:rsidRPr="00736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KOSAK</w:t>
      </w:r>
      <w:r w:rsidR="000459C6" w:rsidRPr="00736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A21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0459C6" w:rsidRPr="00045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8A210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62F6F" w:rsidRPr="00862F6F" w:rsidRDefault="00862F6F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A2109" w:rsidRDefault="007D5C2C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8A2109" w:rsidRPr="00DC79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4.</w:t>
      </w:r>
    </w:p>
    <w:p w:rsidR="00862F6F" w:rsidRPr="00862F6F" w:rsidRDefault="00862F6F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109" w:rsidRDefault="007D5C2C" w:rsidP="000459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543384" w:rsidRPr="00045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43384" w:rsidRPr="00045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43384" w:rsidRPr="00045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otvorila</w:t>
      </w:r>
      <w:r w:rsidR="00543384" w:rsidRPr="00045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četvrtu</w:t>
      </w:r>
      <w:r w:rsidR="00543384" w:rsidRPr="00045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="00543384" w:rsidRPr="00045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543384" w:rsidRPr="00045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543384" w:rsidRPr="00045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Poziv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Gordanu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Čomić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članicu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potpredsednicu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Forum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Evropa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Ukrajina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održan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26.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januara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sr-Cyrl-RS"/>
        </w:rPr>
        <w:t>Ržežovu</w:t>
      </w:r>
      <w:proofErr w:type="spellEnd"/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Poljska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8A21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8A21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učestvuje</w:t>
      </w:r>
      <w:r w:rsidR="00045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A21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Desetom</w:t>
      </w:r>
      <w:r w:rsidR="008A2109" w:rsidRPr="008A21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forumu</w:t>
      </w:r>
      <w:r w:rsidR="008A2109" w:rsidRPr="008A21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8A2109" w:rsidRPr="008A210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Ukrajina</w:t>
      </w:r>
      <w:r w:rsidR="008A2109" w:rsidRPr="008A21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A2109" w:rsidRPr="008A21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Poljskoj</w:t>
      </w:r>
      <w:r w:rsidR="008A21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A21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0459C6" w:rsidRPr="00045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8A210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62F6F" w:rsidRPr="00862F6F" w:rsidRDefault="00862F6F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A2109" w:rsidRDefault="007D5C2C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8A2109" w:rsidRPr="00DC79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5.</w:t>
      </w:r>
    </w:p>
    <w:p w:rsidR="00862F6F" w:rsidRPr="00862F6F" w:rsidRDefault="00862F6F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109" w:rsidRDefault="007D5C2C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543384" w:rsidRPr="00045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43384" w:rsidRPr="00045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43384" w:rsidRPr="00045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otvorila</w:t>
      </w:r>
      <w:r w:rsidR="00543384" w:rsidRPr="00045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petu</w:t>
      </w:r>
      <w:r w:rsidR="00543384" w:rsidRPr="00045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="00543384" w:rsidRPr="00045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543384" w:rsidRPr="00045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Poziv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Interparlamentarnu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konferenciju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"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Lokalne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regionalne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vlasti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regionu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proširenja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regionalna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politika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EU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"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održana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30-31.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januara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Evropskom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parlamentu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Briselu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A21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A21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Dušica</w:t>
      </w:r>
      <w:r w:rsidR="008A21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Stojković</w:t>
      </w:r>
      <w:r w:rsidR="008A21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8A21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predstavnica</w:t>
      </w:r>
      <w:r w:rsidR="008A21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A21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A21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045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konferenciji</w:t>
      </w:r>
      <w:r w:rsidR="008A2109" w:rsidRPr="008A21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A2109" w:rsidRPr="008A21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Briselu</w:t>
      </w:r>
      <w:r w:rsidR="008A21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130F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45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8A210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B0FF0" w:rsidRDefault="00EB0FF0" w:rsidP="003B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2109" w:rsidRDefault="007D5C2C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EB0F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0F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235A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35AA6">
        <w:rPr>
          <w:rFonts w:ascii="Times New Roman" w:hAnsi="Times New Roman" w:cs="Times New Roman"/>
          <w:sz w:val="24"/>
          <w:szCs w:val="24"/>
          <w:lang w:val="sr-Cyrl-RS"/>
        </w:rPr>
        <w:t xml:space="preserve"> 14.</w:t>
      </w:r>
      <w:r w:rsidR="00EB0FF0">
        <w:rPr>
          <w:rFonts w:ascii="Times New Roman" w:hAnsi="Times New Roman" w:cs="Times New Roman"/>
          <w:sz w:val="24"/>
          <w:szCs w:val="24"/>
          <w:lang w:val="sr-Cyrl-RS"/>
        </w:rPr>
        <w:t xml:space="preserve">30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EB0FF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459C6" w:rsidRPr="00736B3B" w:rsidRDefault="000459C6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791F" w:rsidRPr="00DC791F" w:rsidRDefault="007D5C2C" w:rsidP="003B41C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vođen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tonski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zapis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DC791F" w:rsidRPr="00DC791F" w:rsidRDefault="00DC791F" w:rsidP="003B41C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DC791F" w:rsidRPr="00DC791F" w:rsidRDefault="00DC791F" w:rsidP="003B41C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DC791F" w:rsidRPr="00DC791F" w:rsidRDefault="007D5C2C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SEKRETAR</w:t>
      </w:r>
      <w:r w:rsidR="00DC791F" w:rsidRPr="00DC79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="00DC791F" w:rsidRPr="00DC79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PREDSEDNICA</w:t>
      </w:r>
      <w:r w:rsidR="00DC791F" w:rsidRPr="00DC79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</w:p>
    <w:p w:rsidR="00DC791F" w:rsidRPr="00DC791F" w:rsidRDefault="00DC791F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C79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DC79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DC79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DC79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DC79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DC79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DC79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DC79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DC79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DC79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874625" w:rsidRPr="007D5C2C" w:rsidRDefault="007D5C2C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DC791F" w:rsidRPr="00DC79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Đorđević</w:t>
      </w:r>
      <w:r w:rsidR="00DC791F" w:rsidRPr="00DC791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C791F" w:rsidRPr="00DC791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C791F" w:rsidRPr="00DC791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C791F" w:rsidRPr="00DC791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Marinika</w:t>
      </w:r>
      <w:proofErr w:type="spellEnd"/>
      <w:r w:rsidR="00DC791F" w:rsidRPr="00DC79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Tepić</w:t>
      </w:r>
    </w:p>
    <w:sectPr w:rsidR="00874625" w:rsidRPr="007D5C2C" w:rsidSect="005268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CFE" w:rsidRDefault="00CB3CFE" w:rsidP="007D5C2C">
      <w:pPr>
        <w:spacing w:after="0" w:line="240" w:lineRule="auto"/>
      </w:pPr>
      <w:r>
        <w:separator/>
      </w:r>
    </w:p>
  </w:endnote>
  <w:endnote w:type="continuationSeparator" w:id="0">
    <w:p w:rsidR="00CB3CFE" w:rsidRDefault="00CB3CFE" w:rsidP="007D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C2C" w:rsidRDefault="007D5C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C2C" w:rsidRDefault="007D5C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C2C" w:rsidRDefault="007D5C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CFE" w:rsidRDefault="00CB3CFE" w:rsidP="007D5C2C">
      <w:pPr>
        <w:spacing w:after="0" w:line="240" w:lineRule="auto"/>
      </w:pPr>
      <w:r>
        <w:separator/>
      </w:r>
    </w:p>
  </w:footnote>
  <w:footnote w:type="continuationSeparator" w:id="0">
    <w:p w:rsidR="00CB3CFE" w:rsidRDefault="00CB3CFE" w:rsidP="007D5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C2C" w:rsidRDefault="007D5C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C2C" w:rsidRDefault="007D5C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C2C" w:rsidRDefault="007D5C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42CB9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78A"/>
    <w:rsid w:val="00007AD9"/>
    <w:rsid w:val="00040E58"/>
    <w:rsid w:val="000459C6"/>
    <w:rsid w:val="00052025"/>
    <w:rsid w:val="00071124"/>
    <w:rsid w:val="00071D03"/>
    <w:rsid w:val="000A0722"/>
    <w:rsid w:val="000C2B84"/>
    <w:rsid w:val="00130F66"/>
    <w:rsid w:val="00134605"/>
    <w:rsid w:val="00155B01"/>
    <w:rsid w:val="001911E5"/>
    <w:rsid w:val="001B1E15"/>
    <w:rsid w:val="001C09CB"/>
    <w:rsid w:val="001E222D"/>
    <w:rsid w:val="001F755D"/>
    <w:rsid w:val="00235AA6"/>
    <w:rsid w:val="002834F0"/>
    <w:rsid w:val="00287FFC"/>
    <w:rsid w:val="00296460"/>
    <w:rsid w:val="002F76ED"/>
    <w:rsid w:val="00350AE4"/>
    <w:rsid w:val="003B41CB"/>
    <w:rsid w:val="004251A1"/>
    <w:rsid w:val="00466CDF"/>
    <w:rsid w:val="004670C1"/>
    <w:rsid w:val="00526812"/>
    <w:rsid w:val="00536D45"/>
    <w:rsid w:val="00543384"/>
    <w:rsid w:val="00543E6F"/>
    <w:rsid w:val="00574C3F"/>
    <w:rsid w:val="00581022"/>
    <w:rsid w:val="005B0491"/>
    <w:rsid w:val="005B66A3"/>
    <w:rsid w:val="006011D0"/>
    <w:rsid w:val="00617B5C"/>
    <w:rsid w:val="00624217"/>
    <w:rsid w:val="006256AB"/>
    <w:rsid w:val="00626E14"/>
    <w:rsid w:val="0063404F"/>
    <w:rsid w:val="006347CB"/>
    <w:rsid w:val="00664C67"/>
    <w:rsid w:val="0067122F"/>
    <w:rsid w:val="006B057D"/>
    <w:rsid w:val="006C05D1"/>
    <w:rsid w:val="007072C9"/>
    <w:rsid w:val="00736B3B"/>
    <w:rsid w:val="00763AF2"/>
    <w:rsid w:val="007C37A7"/>
    <w:rsid w:val="007D5C2C"/>
    <w:rsid w:val="008220AB"/>
    <w:rsid w:val="00862F6F"/>
    <w:rsid w:val="00874625"/>
    <w:rsid w:val="0089583A"/>
    <w:rsid w:val="008967B0"/>
    <w:rsid w:val="008A2109"/>
    <w:rsid w:val="008B196E"/>
    <w:rsid w:val="008C07B9"/>
    <w:rsid w:val="008E346F"/>
    <w:rsid w:val="008F378A"/>
    <w:rsid w:val="00906074"/>
    <w:rsid w:val="00966381"/>
    <w:rsid w:val="00975845"/>
    <w:rsid w:val="00A03186"/>
    <w:rsid w:val="00A730E1"/>
    <w:rsid w:val="00A83DF2"/>
    <w:rsid w:val="00A8658D"/>
    <w:rsid w:val="00A912EB"/>
    <w:rsid w:val="00AB494B"/>
    <w:rsid w:val="00AC79DF"/>
    <w:rsid w:val="00AF285D"/>
    <w:rsid w:val="00B14F8D"/>
    <w:rsid w:val="00B30D01"/>
    <w:rsid w:val="00B354E8"/>
    <w:rsid w:val="00B64153"/>
    <w:rsid w:val="00B67AE7"/>
    <w:rsid w:val="00B76AC5"/>
    <w:rsid w:val="00B86FF4"/>
    <w:rsid w:val="00BE3B38"/>
    <w:rsid w:val="00C009E7"/>
    <w:rsid w:val="00CB3CFE"/>
    <w:rsid w:val="00D21D89"/>
    <w:rsid w:val="00D634B8"/>
    <w:rsid w:val="00D86F80"/>
    <w:rsid w:val="00DC17D5"/>
    <w:rsid w:val="00DC791F"/>
    <w:rsid w:val="00E63FB7"/>
    <w:rsid w:val="00E65C57"/>
    <w:rsid w:val="00E76383"/>
    <w:rsid w:val="00EA7413"/>
    <w:rsid w:val="00EB0FF0"/>
    <w:rsid w:val="00EC7A4D"/>
    <w:rsid w:val="00EF0195"/>
    <w:rsid w:val="00EF57AA"/>
    <w:rsid w:val="00F22CD7"/>
    <w:rsid w:val="00F356A8"/>
    <w:rsid w:val="00F41349"/>
    <w:rsid w:val="00F76644"/>
    <w:rsid w:val="00F8313F"/>
    <w:rsid w:val="00F94D70"/>
    <w:rsid w:val="00F952D6"/>
    <w:rsid w:val="00FE429A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7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4D70"/>
    <w:pPr>
      <w:ind w:left="720"/>
      <w:contextualSpacing/>
    </w:pPr>
  </w:style>
  <w:style w:type="character" w:customStyle="1" w:styleId="FontStyle14">
    <w:name w:val="Font Style14"/>
    <w:basedOn w:val="DefaultParagraphFont"/>
    <w:uiPriority w:val="99"/>
    <w:rsid w:val="00F94D70"/>
    <w:rPr>
      <w:rFonts w:ascii="Tahoma" w:hAnsi="Tahoma" w:cs="Tahoma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50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A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A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A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AE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5C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C2C"/>
  </w:style>
  <w:style w:type="paragraph" w:styleId="Footer">
    <w:name w:val="footer"/>
    <w:basedOn w:val="Normal"/>
    <w:link w:val="FooterChar"/>
    <w:uiPriority w:val="99"/>
    <w:unhideWhenUsed/>
    <w:rsid w:val="007D5C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C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7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4D70"/>
    <w:pPr>
      <w:ind w:left="720"/>
      <w:contextualSpacing/>
    </w:pPr>
  </w:style>
  <w:style w:type="character" w:customStyle="1" w:styleId="FontStyle14">
    <w:name w:val="Font Style14"/>
    <w:basedOn w:val="DefaultParagraphFont"/>
    <w:uiPriority w:val="99"/>
    <w:rsid w:val="00F94D70"/>
    <w:rPr>
      <w:rFonts w:ascii="Tahoma" w:hAnsi="Tahoma" w:cs="Tahoma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50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A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A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A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AE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5C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C2C"/>
  </w:style>
  <w:style w:type="paragraph" w:styleId="Footer">
    <w:name w:val="footer"/>
    <w:basedOn w:val="Normal"/>
    <w:link w:val="FooterChar"/>
    <w:uiPriority w:val="99"/>
    <w:unhideWhenUsed/>
    <w:rsid w:val="007D5C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2D96D-826E-408A-997C-4B65551C3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Stancic</dc:creator>
  <cp:lastModifiedBy>info</cp:lastModifiedBy>
  <cp:revision>2</cp:revision>
  <cp:lastPrinted>2016-12-21T15:14:00Z</cp:lastPrinted>
  <dcterms:created xsi:type="dcterms:W3CDTF">2017-03-14T09:31:00Z</dcterms:created>
  <dcterms:modified xsi:type="dcterms:W3CDTF">2017-03-14T09:31:00Z</dcterms:modified>
</cp:coreProperties>
</file>